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B57" w:rsidRPr="001D3964" w:rsidRDefault="00B01B57" w:rsidP="00511C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D3964">
        <w:rPr>
          <w:rFonts w:ascii="Times New Roman" w:hAnsi="Times New Roman" w:cs="Times New Roman"/>
          <w:sz w:val="24"/>
          <w:szCs w:val="24"/>
        </w:rPr>
        <w:t>РЕСПУБЛИКАНСКАЯ ОЛИМПИАДА ШКОЛЬНИКОВ ПО ОБЩЕСТВОЗНАНИЮ.</w:t>
      </w:r>
    </w:p>
    <w:p w:rsidR="00B01B57" w:rsidRPr="001D3964" w:rsidRDefault="00B01B57" w:rsidP="00511C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D3964">
        <w:rPr>
          <w:rFonts w:ascii="Times New Roman" w:hAnsi="Times New Roman" w:cs="Times New Roman"/>
          <w:sz w:val="24"/>
          <w:szCs w:val="24"/>
        </w:rPr>
        <w:t>2020–2021 уч. г.</w:t>
      </w:r>
    </w:p>
    <w:p w:rsidR="00B01B57" w:rsidRPr="001D3964" w:rsidRDefault="00B01B57" w:rsidP="00511C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D3964">
        <w:rPr>
          <w:rFonts w:ascii="Times New Roman" w:hAnsi="Times New Roman" w:cs="Times New Roman"/>
          <w:sz w:val="24"/>
          <w:szCs w:val="24"/>
        </w:rPr>
        <w:t>МУНИЦИПАЛЬНЫЙ ЭТАП</w:t>
      </w:r>
    </w:p>
    <w:p w:rsidR="00B01B57" w:rsidRPr="001D3964" w:rsidRDefault="00924306" w:rsidP="00511C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D3964">
        <w:rPr>
          <w:rFonts w:ascii="Times New Roman" w:hAnsi="Times New Roman" w:cs="Times New Roman"/>
          <w:sz w:val="24"/>
          <w:szCs w:val="24"/>
        </w:rPr>
        <w:t>7</w:t>
      </w:r>
      <w:r w:rsidR="00B01B57" w:rsidRPr="001D3964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B01B57" w:rsidRPr="001D3964" w:rsidRDefault="00B01B57" w:rsidP="00511C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01B57" w:rsidRPr="001D3964" w:rsidRDefault="00B01B57" w:rsidP="00511C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01B57" w:rsidRPr="001D3964" w:rsidRDefault="00B01B57" w:rsidP="00511C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01B57" w:rsidRPr="001D3964" w:rsidRDefault="00B01B57" w:rsidP="00511CA7">
      <w:pPr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D3964">
        <w:rPr>
          <w:rFonts w:ascii="Times New Roman" w:hAnsi="Times New Roman" w:cs="Times New Roman"/>
          <w:b/>
          <w:i/>
          <w:sz w:val="24"/>
          <w:szCs w:val="24"/>
        </w:rPr>
        <w:t>Уважаемый участник!</w:t>
      </w:r>
    </w:p>
    <w:p w:rsidR="00B01B57" w:rsidRPr="001D3964" w:rsidRDefault="00B01B57" w:rsidP="00511C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01B57" w:rsidRPr="001D3964" w:rsidRDefault="00B01B57" w:rsidP="00511CA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3964">
        <w:rPr>
          <w:rFonts w:ascii="Times New Roman" w:hAnsi="Times New Roman" w:cs="Times New Roman"/>
          <w:sz w:val="24"/>
          <w:szCs w:val="24"/>
        </w:rPr>
        <w:t>При выполнении работы внимательно читайте текст заданий.</w:t>
      </w:r>
    </w:p>
    <w:p w:rsidR="00B01B57" w:rsidRPr="001D3964" w:rsidRDefault="00B01B57" w:rsidP="00511CA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3964">
        <w:rPr>
          <w:rFonts w:ascii="Times New Roman" w:hAnsi="Times New Roman" w:cs="Times New Roman"/>
          <w:sz w:val="24"/>
          <w:szCs w:val="24"/>
        </w:rPr>
        <w:t>Содержание ответа вписывайте в отведённые поля, запись ведите чётко и разборчиво.</w:t>
      </w:r>
    </w:p>
    <w:p w:rsidR="00B01B57" w:rsidRPr="001D3964" w:rsidRDefault="00B01B57" w:rsidP="00511CA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3964">
        <w:rPr>
          <w:rFonts w:ascii="Times New Roman" w:hAnsi="Times New Roman" w:cs="Times New Roman"/>
          <w:sz w:val="24"/>
          <w:szCs w:val="24"/>
        </w:rPr>
        <w:t>За каждый правильный ответ Вы можете получить определённое членами жюри количество баллов.</w:t>
      </w:r>
    </w:p>
    <w:p w:rsidR="00B01B57" w:rsidRPr="001D3964" w:rsidRDefault="00B01B57" w:rsidP="00511CA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3964">
        <w:rPr>
          <w:rFonts w:ascii="Times New Roman" w:hAnsi="Times New Roman" w:cs="Times New Roman"/>
          <w:sz w:val="24"/>
          <w:szCs w:val="24"/>
        </w:rPr>
        <w:t xml:space="preserve">Сумма набранных баллов за все решённые вопросы – итог Вашей работы. Максимальное количество баллов – </w:t>
      </w:r>
      <w:r w:rsidR="00924306" w:rsidRPr="001D3964">
        <w:rPr>
          <w:rFonts w:ascii="Times New Roman" w:hAnsi="Times New Roman" w:cs="Times New Roman"/>
          <w:b/>
          <w:sz w:val="24"/>
          <w:szCs w:val="24"/>
        </w:rPr>
        <w:t>50</w:t>
      </w:r>
      <w:r w:rsidRPr="001D3964">
        <w:rPr>
          <w:rFonts w:ascii="Times New Roman" w:hAnsi="Times New Roman" w:cs="Times New Roman"/>
          <w:sz w:val="24"/>
          <w:szCs w:val="24"/>
        </w:rPr>
        <w:t>.</w:t>
      </w:r>
    </w:p>
    <w:p w:rsidR="00B01B57" w:rsidRPr="001D3964" w:rsidRDefault="00B01B57" w:rsidP="00511CA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3964">
        <w:rPr>
          <w:rFonts w:ascii="Times New Roman" w:hAnsi="Times New Roman" w:cs="Times New Roman"/>
          <w:sz w:val="24"/>
          <w:szCs w:val="24"/>
        </w:rPr>
        <w:t>Задания считаются выполненными, если Вы вовремя сдали их членам жюри.</w:t>
      </w:r>
    </w:p>
    <w:p w:rsidR="00B01B57" w:rsidRPr="001D3964" w:rsidRDefault="00924306" w:rsidP="00511CA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3964">
        <w:rPr>
          <w:rFonts w:ascii="Times New Roman" w:hAnsi="Times New Roman" w:cs="Times New Roman"/>
          <w:sz w:val="24"/>
          <w:szCs w:val="24"/>
        </w:rPr>
        <w:t>Время на выполнение работы – 60</w:t>
      </w:r>
      <w:r w:rsidR="00B01B57" w:rsidRPr="001D396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B01B57" w:rsidRPr="001D3964" w:rsidRDefault="00B01B57" w:rsidP="001D396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01B57" w:rsidRPr="001D3964" w:rsidRDefault="00B01B57" w:rsidP="001D396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01B57" w:rsidRPr="001D3964" w:rsidRDefault="00B01B57" w:rsidP="00511CA7">
      <w:pPr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r w:rsidRPr="001D3964">
        <w:rPr>
          <w:rFonts w:ascii="Times New Roman" w:hAnsi="Times New Roman" w:cs="Times New Roman"/>
          <w:b/>
          <w:i/>
          <w:sz w:val="24"/>
          <w:szCs w:val="24"/>
        </w:rPr>
        <w:t>Желаем успеха!</w:t>
      </w:r>
    </w:p>
    <w:bookmarkEnd w:id="0"/>
    <w:p w:rsidR="00B01B57" w:rsidRPr="001D3964" w:rsidRDefault="00B01B57" w:rsidP="001D3964">
      <w:pPr>
        <w:jc w:val="both"/>
        <w:rPr>
          <w:rFonts w:ascii="Times New Roman" w:hAnsi="Times New Roman" w:cs="Times New Roman"/>
          <w:sz w:val="24"/>
          <w:szCs w:val="24"/>
        </w:rPr>
      </w:pPr>
      <w:r w:rsidRPr="001D3964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"/>
        <w:gridCol w:w="5811"/>
        <w:gridCol w:w="1255"/>
        <w:gridCol w:w="1911"/>
      </w:tblGrid>
      <w:tr w:rsidR="00B01B57" w:rsidRPr="001D3964" w:rsidTr="009F13F2">
        <w:tc>
          <w:tcPr>
            <w:tcW w:w="9345" w:type="dxa"/>
            <w:gridSpan w:val="4"/>
          </w:tcPr>
          <w:p w:rsidR="00B01B57" w:rsidRPr="00034165" w:rsidRDefault="00B01B57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Выберете один правильный вариант ответа: (5 баллов)</w:t>
            </w:r>
          </w:p>
        </w:tc>
      </w:tr>
      <w:tr w:rsidR="00B01B57" w:rsidRPr="001D3964" w:rsidTr="00B01B57">
        <w:tc>
          <w:tcPr>
            <w:tcW w:w="421" w:type="dxa"/>
          </w:tcPr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gridSpan w:val="2"/>
          </w:tcPr>
          <w:p w:rsidR="00B01B57" w:rsidRPr="00034165" w:rsidRDefault="00B01B57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свойство общества как системы, которое характеризует его постоянное развитие:</w:t>
            </w: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А. Статичность;</w:t>
            </w: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Б. Динамичность;</w:t>
            </w: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В. Открытость;</w:t>
            </w: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Г. Сложность.</w:t>
            </w:r>
          </w:p>
        </w:tc>
        <w:tc>
          <w:tcPr>
            <w:tcW w:w="1695" w:type="dxa"/>
          </w:tcPr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Б (1 балл)</w:t>
            </w:r>
          </w:p>
        </w:tc>
      </w:tr>
      <w:tr w:rsidR="00B01B57" w:rsidRPr="001D3964" w:rsidTr="00B01B57">
        <w:tc>
          <w:tcPr>
            <w:tcW w:w="421" w:type="dxa"/>
          </w:tcPr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  <w:gridSpan w:val="2"/>
          </w:tcPr>
          <w:p w:rsidR="00B01B57" w:rsidRPr="00034165" w:rsidRDefault="00B01B57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>Какая из перечисленных ниже организаций является коммерческой?</w:t>
            </w: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А. Акционерное общество;</w:t>
            </w: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Б. Общественная организация;</w:t>
            </w: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В. Религиозная организация;</w:t>
            </w: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Г. Адвокатская палата. </w:t>
            </w:r>
          </w:p>
        </w:tc>
        <w:tc>
          <w:tcPr>
            <w:tcW w:w="1695" w:type="dxa"/>
          </w:tcPr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F5787"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5787" w:rsidRPr="001D3964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B01B57" w:rsidRPr="001D3964" w:rsidTr="00B01B57">
        <w:tc>
          <w:tcPr>
            <w:tcW w:w="421" w:type="dxa"/>
          </w:tcPr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  <w:gridSpan w:val="2"/>
          </w:tcPr>
          <w:p w:rsidR="00B01B57" w:rsidRPr="00034165" w:rsidRDefault="00B01B57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>К невербальному общению относится:</w:t>
            </w: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А. Записка;</w:t>
            </w: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Б. Электронное письмо;</w:t>
            </w: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В. Похлопывание по плечу;</w:t>
            </w: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Г. Аудиторная лекция. </w:t>
            </w:r>
          </w:p>
        </w:tc>
        <w:tc>
          <w:tcPr>
            <w:tcW w:w="1695" w:type="dxa"/>
          </w:tcPr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F5787"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5787" w:rsidRPr="001D3964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B01B57" w:rsidRPr="001D3964" w:rsidTr="00B01B57">
        <w:tc>
          <w:tcPr>
            <w:tcW w:w="421" w:type="dxa"/>
          </w:tcPr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  <w:gridSpan w:val="2"/>
          </w:tcPr>
          <w:p w:rsidR="00B01B57" w:rsidRPr="00034165" w:rsidRDefault="00B01B57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пример негативной формальной санкции:</w:t>
            </w: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А. Михаил выиграл олимпиаду и получил от директора школы похвальную грамоту;</w:t>
            </w: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Б. Дмитрий обманул одноклассника, который перестал с ним общаться;</w:t>
            </w: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В. Артем на футбольной площадке забил красивый гол – товарищи по команде </w:t>
            </w:r>
            <w:r w:rsidR="001F5787" w:rsidRPr="001D3964">
              <w:rPr>
                <w:rFonts w:ascii="Times New Roman" w:hAnsi="Times New Roman" w:cs="Times New Roman"/>
                <w:sz w:val="24"/>
                <w:szCs w:val="24"/>
              </w:rPr>
              <w:t>ему аплодировали;</w:t>
            </w:r>
          </w:p>
          <w:p w:rsidR="001F5787" w:rsidRPr="001D3964" w:rsidRDefault="001F578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Г. Иван плохо написал контрольную и получил двойку в журнал. </w:t>
            </w:r>
          </w:p>
        </w:tc>
        <w:tc>
          <w:tcPr>
            <w:tcW w:w="1695" w:type="dxa"/>
          </w:tcPr>
          <w:p w:rsidR="00B01B57" w:rsidRPr="001D3964" w:rsidRDefault="001F578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B01B57" w:rsidRPr="001D3964" w:rsidTr="00B01B57">
        <w:tc>
          <w:tcPr>
            <w:tcW w:w="421" w:type="dxa"/>
          </w:tcPr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  <w:gridSpan w:val="2"/>
          </w:tcPr>
          <w:p w:rsidR="00B01B57" w:rsidRPr="00034165" w:rsidRDefault="001F5787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>Древнегреческим философом был:</w:t>
            </w:r>
          </w:p>
          <w:p w:rsidR="001F5787" w:rsidRPr="001D3964" w:rsidRDefault="001F578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5787" w:rsidRPr="001D3964" w:rsidRDefault="001F578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А. Рене Декарт;</w:t>
            </w:r>
          </w:p>
          <w:p w:rsidR="001F5787" w:rsidRPr="001D3964" w:rsidRDefault="001F578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Б. Георг Гегель;</w:t>
            </w:r>
          </w:p>
          <w:p w:rsidR="001F5787" w:rsidRPr="001D3964" w:rsidRDefault="001F578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В. Аристотель;</w:t>
            </w:r>
          </w:p>
          <w:p w:rsidR="001F5787" w:rsidRPr="001D3964" w:rsidRDefault="001F578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Г. Фома Аквинский.</w:t>
            </w:r>
          </w:p>
        </w:tc>
        <w:tc>
          <w:tcPr>
            <w:tcW w:w="1695" w:type="dxa"/>
          </w:tcPr>
          <w:p w:rsidR="00B01B57" w:rsidRPr="001D3964" w:rsidRDefault="001F578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1F5787" w:rsidRPr="001D3964" w:rsidTr="00DD1A29">
        <w:tc>
          <w:tcPr>
            <w:tcW w:w="9345" w:type="dxa"/>
            <w:gridSpan w:val="4"/>
          </w:tcPr>
          <w:p w:rsidR="001F5787" w:rsidRPr="00034165" w:rsidRDefault="001F5787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несколько правильных вариантов ответа: (10 баллов)</w:t>
            </w:r>
          </w:p>
        </w:tc>
      </w:tr>
      <w:tr w:rsidR="00B01B57" w:rsidRPr="001D3964" w:rsidTr="00B01B57">
        <w:tc>
          <w:tcPr>
            <w:tcW w:w="421" w:type="dxa"/>
          </w:tcPr>
          <w:p w:rsidR="00B01B57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gridSpan w:val="2"/>
          </w:tcPr>
          <w:p w:rsidR="001F5787" w:rsidRPr="00034165" w:rsidRDefault="00924306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предложенных ниже ситуаций иллюстрируют исполнение гражданином конституционных обязанностей?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А. Публика на стадионе громко приветствовала победу в национальном кубке домашней команды;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Б. Сергей прибыл в военкомат для постановки на учет с целью дальнейшего прохождения срочной военной службы;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В. Пётр Андреевич проголосовал на выборах Президента РФ;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Г. Аделаида заботится о своей престарелой маме;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Д. Валентин заплатил налог на свой земельный участок. </w:t>
            </w:r>
          </w:p>
        </w:tc>
        <w:tc>
          <w:tcPr>
            <w:tcW w:w="1695" w:type="dxa"/>
          </w:tcPr>
          <w:p w:rsidR="00B01B57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БГД (2 балла; любая ошибка – 0 баллов)</w:t>
            </w:r>
          </w:p>
        </w:tc>
      </w:tr>
      <w:tr w:rsidR="001F5787" w:rsidRPr="001D3964" w:rsidTr="00B01B57">
        <w:tc>
          <w:tcPr>
            <w:tcW w:w="421" w:type="dxa"/>
          </w:tcPr>
          <w:p w:rsidR="001F5787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  <w:gridSpan w:val="2"/>
          </w:tcPr>
          <w:p w:rsidR="001F5787" w:rsidRPr="00034165" w:rsidRDefault="00924306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>Какие религии являются мировыми?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А. Ислам;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Б. Иудаизм;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В. Конфуцианство;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Буддизм;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Д. Христианство. </w:t>
            </w:r>
          </w:p>
        </w:tc>
        <w:tc>
          <w:tcPr>
            <w:tcW w:w="1695" w:type="dxa"/>
          </w:tcPr>
          <w:p w:rsidR="001F5787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АГД </w:t>
            </w:r>
            <w:r w:rsidR="00601EAC" w:rsidRPr="001D3964">
              <w:rPr>
                <w:rFonts w:ascii="Times New Roman" w:hAnsi="Times New Roman" w:cs="Times New Roman"/>
                <w:sz w:val="24"/>
                <w:szCs w:val="24"/>
              </w:rPr>
              <w:t>(2 балла; любая ошибка – 0 баллов)</w:t>
            </w:r>
          </w:p>
        </w:tc>
      </w:tr>
      <w:tr w:rsidR="001F5787" w:rsidRPr="001D3964" w:rsidTr="00B01B57">
        <w:tc>
          <w:tcPr>
            <w:tcW w:w="421" w:type="dxa"/>
          </w:tcPr>
          <w:p w:rsidR="001F5787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  <w:gridSpan w:val="2"/>
          </w:tcPr>
          <w:p w:rsidR="001F5787" w:rsidRPr="00034165" w:rsidRDefault="00924306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из списка факторы производства: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А. Капитал;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Б. Информация;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В. Рента;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Г. Заработная плата;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Д. Земля. </w:t>
            </w:r>
          </w:p>
        </w:tc>
        <w:tc>
          <w:tcPr>
            <w:tcW w:w="1695" w:type="dxa"/>
          </w:tcPr>
          <w:p w:rsidR="001F5787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АБД</w:t>
            </w:r>
            <w:r w:rsidR="00601EAC"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1EAC" w:rsidRPr="001D3964">
              <w:rPr>
                <w:rFonts w:ascii="Times New Roman" w:hAnsi="Times New Roman" w:cs="Times New Roman"/>
                <w:sz w:val="24"/>
                <w:szCs w:val="24"/>
              </w:rPr>
              <w:t>(2 балла; любая ошибка – 0 баллов)</w:t>
            </w:r>
          </w:p>
        </w:tc>
      </w:tr>
      <w:tr w:rsidR="001F5787" w:rsidRPr="001D3964" w:rsidTr="00B01B57">
        <w:tc>
          <w:tcPr>
            <w:tcW w:w="421" w:type="dxa"/>
          </w:tcPr>
          <w:p w:rsidR="001F5787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  <w:gridSpan w:val="2"/>
          </w:tcPr>
          <w:p w:rsidR="001F5787" w:rsidRPr="00034165" w:rsidRDefault="00924306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из списка малые социальные группы: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А. Татары;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Б. Семья;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В. Школьный класс;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Г. Футбольная команда;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Д. Учителя. </w:t>
            </w:r>
          </w:p>
        </w:tc>
        <w:tc>
          <w:tcPr>
            <w:tcW w:w="1695" w:type="dxa"/>
          </w:tcPr>
          <w:p w:rsidR="001F5787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БГД</w:t>
            </w:r>
            <w:r w:rsidR="00601EAC"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1EAC" w:rsidRPr="001D3964">
              <w:rPr>
                <w:rFonts w:ascii="Times New Roman" w:hAnsi="Times New Roman" w:cs="Times New Roman"/>
                <w:sz w:val="24"/>
                <w:szCs w:val="24"/>
              </w:rPr>
              <w:t>(2 балла; любая ошибка – 0 баллов)</w:t>
            </w:r>
          </w:p>
        </w:tc>
      </w:tr>
      <w:tr w:rsidR="001F5787" w:rsidRPr="001D3964" w:rsidTr="00B01B57">
        <w:tc>
          <w:tcPr>
            <w:tcW w:w="421" w:type="dxa"/>
          </w:tcPr>
          <w:p w:rsidR="001F5787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  <w:gridSpan w:val="2"/>
          </w:tcPr>
          <w:p w:rsidR="001F5787" w:rsidRPr="00034165" w:rsidRDefault="00924306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приведенных прав являются личными: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А. Свобода труда;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Б. Право избирать и быть избранным;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В. Неприкосновенность личности;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601EAC" w:rsidRPr="001D3964">
              <w:rPr>
                <w:rFonts w:ascii="Times New Roman" w:hAnsi="Times New Roman" w:cs="Times New Roman"/>
                <w:sz w:val="24"/>
                <w:szCs w:val="24"/>
              </w:rPr>
              <w:t>Право на жизнь;</w:t>
            </w:r>
          </w:p>
          <w:p w:rsidR="00601EAC" w:rsidRPr="001D3964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Д. Право на личную тайну. </w:t>
            </w:r>
          </w:p>
        </w:tc>
        <w:tc>
          <w:tcPr>
            <w:tcW w:w="1695" w:type="dxa"/>
          </w:tcPr>
          <w:p w:rsidR="001F5787" w:rsidRPr="001D3964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ВГД </w:t>
            </w: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(2 балла; любая ошибка – 0 баллов)</w:t>
            </w:r>
          </w:p>
        </w:tc>
      </w:tr>
      <w:tr w:rsidR="00601EAC" w:rsidRPr="001D3964" w:rsidTr="00506F3A">
        <w:tc>
          <w:tcPr>
            <w:tcW w:w="9345" w:type="dxa"/>
            <w:gridSpan w:val="4"/>
          </w:tcPr>
          <w:p w:rsidR="00601EAC" w:rsidRPr="00034165" w:rsidRDefault="00601EAC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>Напишите понятие, которое обобщает, объединяет элементы приведённого ниже ряда</w:t>
            </w: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>. (10 баллов).</w:t>
            </w:r>
          </w:p>
        </w:tc>
      </w:tr>
      <w:tr w:rsidR="00601EAC" w:rsidRPr="001D3964" w:rsidTr="00B01B57">
        <w:tc>
          <w:tcPr>
            <w:tcW w:w="421" w:type="dxa"/>
          </w:tcPr>
          <w:p w:rsidR="00601EAC" w:rsidRPr="001D3964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gridSpan w:val="2"/>
          </w:tcPr>
          <w:p w:rsidR="00601EAC" w:rsidRPr="001D3964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Игра, труд, общение, обучение.</w:t>
            </w:r>
          </w:p>
        </w:tc>
        <w:tc>
          <w:tcPr>
            <w:tcW w:w="1695" w:type="dxa"/>
          </w:tcPr>
          <w:p w:rsidR="00601EAC" w:rsidRPr="001D3964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Виды деятельности (2 балла)</w:t>
            </w:r>
          </w:p>
        </w:tc>
      </w:tr>
      <w:tr w:rsidR="00601EAC" w:rsidRPr="001D3964" w:rsidTr="00B01B57">
        <w:tc>
          <w:tcPr>
            <w:tcW w:w="421" w:type="dxa"/>
          </w:tcPr>
          <w:p w:rsidR="00601EAC" w:rsidRPr="001D3964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  <w:gridSpan w:val="2"/>
          </w:tcPr>
          <w:p w:rsidR="00601EAC" w:rsidRPr="001D3964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Биологические, социальные, духовные. </w:t>
            </w:r>
          </w:p>
        </w:tc>
        <w:tc>
          <w:tcPr>
            <w:tcW w:w="1695" w:type="dxa"/>
          </w:tcPr>
          <w:p w:rsidR="00601EAC" w:rsidRPr="001D3964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Потребности (2 балла)</w:t>
            </w:r>
          </w:p>
        </w:tc>
      </w:tr>
      <w:tr w:rsidR="00601EAC" w:rsidRPr="001D3964" w:rsidTr="00B01B57">
        <w:tc>
          <w:tcPr>
            <w:tcW w:w="421" w:type="dxa"/>
          </w:tcPr>
          <w:p w:rsidR="00601EAC" w:rsidRPr="001D3964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  <w:gridSpan w:val="2"/>
          </w:tcPr>
          <w:p w:rsidR="00601EAC" w:rsidRPr="001D3964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Социология; история; искусствоведение, филология. </w:t>
            </w:r>
          </w:p>
        </w:tc>
        <w:tc>
          <w:tcPr>
            <w:tcW w:w="1695" w:type="dxa"/>
          </w:tcPr>
          <w:p w:rsidR="00601EAC" w:rsidRPr="001D3964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Гуманитарные науки (2 балла)</w:t>
            </w:r>
          </w:p>
        </w:tc>
      </w:tr>
      <w:tr w:rsidR="00601EAC" w:rsidRPr="001D3964" w:rsidTr="00B01B57">
        <w:tc>
          <w:tcPr>
            <w:tcW w:w="421" w:type="dxa"/>
          </w:tcPr>
          <w:p w:rsidR="00601EAC" w:rsidRPr="001D3964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  <w:gridSpan w:val="2"/>
          </w:tcPr>
          <w:p w:rsidR="00601EAC" w:rsidRPr="001D3964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Территория; суверенитет, аппарат публичной власти, возможность легального насилия, возможность правотворчества. </w:t>
            </w:r>
          </w:p>
        </w:tc>
        <w:tc>
          <w:tcPr>
            <w:tcW w:w="1695" w:type="dxa"/>
          </w:tcPr>
          <w:p w:rsidR="00601EAC" w:rsidRPr="001D3964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Признаки государства (2 балла)</w:t>
            </w:r>
          </w:p>
        </w:tc>
      </w:tr>
      <w:tr w:rsidR="00601EAC" w:rsidRPr="001D3964" w:rsidTr="00B01B57">
        <w:tc>
          <w:tcPr>
            <w:tcW w:w="421" w:type="dxa"/>
          </w:tcPr>
          <w:p w:rsidR="00601EAC" w:rsidRPr="001D3964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  <w:gridSpan w:val="2"/>
          </w:tcPr>
          <w:p w:rsidR="00601EAC" w:rsidRPr="001D3964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Доход, образование, отношение к власти, престиж профессии. </w:t>
            </w:r>
          </w:p>
        </w:tc>
        <w:tc>
          <w:tcPr>
            <w:tcW w:w="1695" w:type="dxa"/>
          </w:tcPr>
          <w:p w:rsidR="00601EAC" w:rsidRPr="001D3964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Критерии стратификации (2 балла)</w:t>
            </w:r>
          </w:p>
        </w:tc>
      </w:tr>
      <w:tr w:rsidR="00601EAC" w:rsidRPr="001D3964" w:rsidTr="008A4573">
        <w:tc>
          <w:tcPr>
            <w:tcW w:w="9345" w:type="dxa"/>
            <w:gridSpan w:val="4"/>
          </w:tcPr>
          <w:p w:rsidR="00601EAC" w:rsidRPr="00034165" w:rsidRDefault="00416256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>Решите логические задачи: (9 баллов)</w:t>
            </w:r>
          </w:p>
        </w:tc>
      </w:tr>
      <w:tr w:rsidR="00601EAC" w:rsidRPr="001D3964" w:rsidTr="00416256">
        <w:tc>
          <w:tcPr>
            <w:tcW w:w="421" w:type="dxa"/>
          </w:tcPr>
          <w:p w:rsidR="00601EAC" w:rsidRPr="001D3964" w:rsidRDefault="0041625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</w:tcPr>
          <w:p w:rsidR="00416256" w:rsidRPr="00034165" w:rsidRDefault="00416256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Проанализируйте следующее высказывание и ответьте на поставленные вопросы: </w:t>
            </w:r>
            <w:bookmarkStart w:id="1" w:name="_Hlk55579442"/>
          </w:p>
          <w:p w:rsidR="00416256" w:rsidRPr="00034165" w:rsidRDefault="00416256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>Премьер-министр перестал возражать против отмены запрета на бесплатное образование.</w:t>
            </w:r>
          </w:p>
          <w:bookmarkEnd w:id="1"/>
          <w:p w:rsidR="00416256" w:rsidRPr="001D3964" w:rsidRDefault="0041625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256" w:rsidRPr="00034165" w:rsidRDefault="00416256" w:rsidP="001D396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 </w:t>
            </w:r>
            <w:r w:rsidRPr="00034165">
              <w:rPr>
                <w:rFonts w:ascii="Times New Roman" w:hAnsi="Times New Roman" w:cs="Times New Roman"/>
                <w:i/>
                <w:sz w:val="24"/>
                <w:szCs w:val="24"/>
              </w:rPr>
              <w:t>Означает ли это, что он за бесплатное образование?</w:t>
            </w:r>
            <w:r w:rsidRPr="00034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Свой ответ обоснуйте.</w:t>
            </w:r>
          </w:p>
          <w:p w:rsidR="00601EAC" w:rsidRPr="001D3964" w:rsidRDefault="0041625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 </w:t>
            </w:r>
            <w:r w:rsidRPr="00034165">
              <w:rPr>
                <w:rFonts w:ascii="Times New Roman" w:hAnsi="Times New Roman" w:cs="Times New Roman"/>
                <w:i/>
                <w:sz w:val="24"/>
                <w:szCs w:val="24"/>
              </w:rPr>
              <w:t>Общедоступность и бесплатность какого образования гарантируется в Конституции РФ?</w:t>
            </w:r>
          </w:p>
        </w:tc>
        <w:tc>
          <w:tcPr>
            <w:tcW w:w="3113" w:type="dxa"/>
            <w:gridSpan w:val="2"/>
          </w:tcPr>
          <w:p w:rsidR="00416256" w:rsidRPr="001D3964" w:rsidRDefault="00416256" w:rsidP="001D3964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1) Да, означает.</w:t>
            </w: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 Отрицаний 4</w:t>
            </w: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, значит, они все сократятся. Премьер-министр </w:t>
            </w:r>
            <w:r w:rsidRPr="001D39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перестал</w:t>
            </w: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9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возражать</w:t>
            </w: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 против </w:t>
            </w:r>
            <w:r w:rsidRPr="001D39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отмены</w:t>
            </w: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9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запрета</w:t>
            </w: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 на бесплатное образование; </w:t>
            </w:r>
          </w:p>
          <w:p w:rsidR="00601EAC" w:rsidRPr="001D3964" w:rsidRDefault="00416256" w:rsidP="001D3964">
            <w:pPr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2) Гарантируется общедоступность и бесплатность </w:t>
            </w:r>
            <w:r w:rsidRPr="001D3964">
              <w:rPr>
                <w:rFonts w:ascii="Times New Roman" w:hAnsi="Times New Roman" w:cs="Times New Roman"/>
                <w:i/>
                <w:sz w:val="24"/>
                <w:szCs w:val="24"/>
              </w:rPr>
              <w:t>дошкольного</w:t>
            </w:r>
            <w:r w:rsidRPr="001D39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(1 балл)</w:t>
            </w:r>
            <w:r w:rsidRPr="001D3964">
              <w:rPr>
                <w:rFonts w:ascii="Times New Roman" w:hAnsi="Times New Roman" w:cs="Times New Roman"/>
                <w:i/>
                <w:sz w:val="24"/>
                <w:szCs w:val="24"/>
              </w:rPr>
              <w:t>, основного общего</w:t>
            </w:r>
            <w:r w:rsidRPr="001D39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(1 балл)</w:t>
            </w:r>
            <w:r w:rsidRPr="001D39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среднего </w:t>
            </w:r>
            <w:r w:rsidRPr="001D396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профессионального</w:t>
            </w:r>
            <w:r w:rsidRPr="001D39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(1 балл)</w:t>
            </w: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в государственных или муниципальных образовательных учреждениях и на предприятиях.</w:t>
            </w:r>
          </w:p>
        </w:tc>
      </w:tr>
      <w:tr w:rsidR="00601EAC" w:rsidRPr="001D3964" w:rsidTr="00416256">
        <w:tc>
          <w:tcPr>
            <w:tcW w:w="421" w:type="dxa"/>
          </w:tcPr>
          <w:p w:rsidR="00601EAC" w:rsidRPr="001D3964" w:rsidRDefault="0041625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811" w:type="dxa"/>
          </w:tcPr>
          <w:p w:rsidR="00416256" w:rsidRPr="00034165" w:rsidRDefault="00416256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>Для того чтобы следующее умозаключение было логически правильным, необходима еще одна посылка. Запишите ее.</w:t>
            </w:r>
          </w:p>
          <w:p w:rsidR="00416256" w:rsidRPr="001D3964" w:rsidRDefault="0041625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256" w:rsidRPr="00034165" w:rsidRDefault="00416256" w:rsidP="001D396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i/>
                <w:sz w:val="24"/>
                <w:szCs w:val="24"/>
              </w:rPr>
              <w:t>Некоторые книги являются скучными.</w:t>
            </w:r>
          </w:p>
          <w:p w:rsidR="00416256" w:rsidRPr="00034165" w:rsidRDefault="00416256" w:rsidP="001D396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i/>
                <w:sz w:val="24"/>
                <w:szCs w:val="24"/>
              </w:rPr>
              <w:t>……………………………………………..</w:t>
            </w:r>
          </w:p>
          <w:p w:rsidR="00601EAC" w:rsidRPr="001D3964" w:rsidRDefault="0041625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i/>
                <w:sz w:val="24"/>
                <w:szCs w:val="24"/>
              </w:rPr>
              <w:t>Следовательно, некоторые книги являются полезными.</w:t>
            </w:r>
          </w:p>
        </w:tc>
        <w:tc>
          <w:tcPr>
            <w:tcW w:w="3113" w:type="dxa"/>
            <w:gridSpan w:val="2"/>
          </w:tcPr>
          <w:p w:rsidR="00601EAC" w:rsidRPr="001D3964" w:rsidRDefault="0041625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Все скучные книги полезные/Все полезные книги скучные</w:t>
            </w: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416256" w:rsidRPr="001D3964" w:rsidTr="00CE726D">
        <w:tc>
          <w:tcPr>
            <w:tcW w:w="9345" w:type="dxa"/>
            <w:gridSpan w:val="4"/>
          </w:tcPr>
          <w:p w:rsidR="00416256" w:rsidRPr="00034165" w:rsidRDefault="00416256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>Решите экономические задачи:</w:t>
            </w:r>
            <w:r w:rsidR="001D3964"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(8 баллов)</w:t>
            </w:r>
          </w:p>
        </w:tc>
      </w:tr>
      <w:tr w:rsidR="00416256" w:rsidRPr="001D3964" w:rsidTr="00416256">
        <w:tc>
          <w:tcPr>
            <w:tcW w:w="421" w:type="dxa"/>
          </w:tcPr>
          <w:p w:rsidR="00416256" w:rsidRPr="001D3964" w:rsidRDefault="001D3964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gridSpan w:val="2"/>
          </w:tcPr>
          <w:p w:rsidR="00416256" w:rsidRPr="00034165" w:rsidRDefault="00416256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стране </w:t>
            </w:r>
            <w:r w:rsidRPr="0003416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</w:t>
            </w: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увеличились цены на яблочный сок. Зная закон спроса, определите, что будет со спросом на апельсиновый сок.</w:t>
            </w:r>
          </w:p>
          <w:p w:rsidR="00416256" w:rsidRPr="001D3964" w:rsidRDefault="00416256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256" w:rsidRPr="00034165" w:rsidRDefault="00416256" w:rsidP="001D396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 </w:t>
            </w:r>
            <w:r w:rsidRPr="00034165">
              <w:rPr>
                <w:rFonts w:ascii="Times New Roman" w:hAnsi="Times New Roman" w:cs="Times New Roman"/>
                <w:i/>
                <w:sz w:val="24"/>
                <w:szCs w:val="24"/>
              </w:rPr>
              <w:t>Увеличится</w:t>
            </w:r>
          </w:p>
          <w:p w:rsidR="00416256" w:rsidRPr="00034165" w:rsidRDefault="00416256" w:rsidP="001D396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 </w:t>
            </w:r>
            <w:r w:rsidRPr="00034165">
              <w:rPr>
                <w:rFonts w:ascii="Times New Roman" w:hAnsi="Times New Roman" w:cs="Times New Roman"/>
                <w:i/>
                <w:sz w:val="24"/>
                <w:szCs w:val="24"/>
              </w:rPr>
              <w:t>Уменьшится</w:t>
            </w:r>
          </w:p>
          <w:p w:rsidR="00416256" w:rsidRPr="001D3964" w:rsidRDefault="0041625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3. </w:t>
            </w:r>
            <w:r w:rsidRPr="00034165">
              <w:rPr>
                <w:rFonts w:ascii="Times New Roman" w:hAnsi="Times New Roman" w:cs="Times New Roman"/>
                <w:i/>
                <w:sz w:val="24"/>
                <w:szCs w:val="24"/>
              </w:rPr>
              <w:t>Останется неизменным</w:t>
            </w:r>
          </w:p>
        </w:tc>
        <w:tc>
          <w:tcPr>
            <w:tcW w:w="1695" w:type="dxa"/>
          </w:tcPr>
          <w:p w:rsidR="00416256" w:rsidRPr="001D3964" w:rsidRDefault="0041625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1 (3 балла)</w:t>
            </w:r>
          </w:p>
        </w:tc>
      </w:tr>
      <w:tr w:rsidR="00416256" w:rsidRPr="001D3964" w:rsidTr="00416256">
        <w:tc>
          <w:tcPr>
            <w:tcW w:w="421" w:type="dxa"/>
          </w:tcPr>
          <w:p w:rsidR="00416256" w:rsidRPr="001D3964" w:rsidRDefault="001D3964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  <w:gridSpan w:val="2"/>
          </w:tcPr>
          <w:p w:rsidR="00416256" w:rsidRPr="00034165" w:rsidRDefault="00416256" w:rsidP="001D3964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В государстве </w:t>
            </w:r>
            <w:r w:rsidRPr="0003416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03416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цена на оливковое масло равна 140. Мировая цена на тот же продукт равна 300. </w:t>
            </w:r>
          </w:p>
          <w:p w:rsidR="00416256" w:rsidRPr="00034165" w:rsidRDefault="00416256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Определите, будет ли государство импортёром или экспортёром?</w:t>
            </w:r>
          </w:p>
          <w:p w:rsidR="00416256" w:rsidRPr="001D3964" w:rsidRDefault="00416256" w:rsidP="001D396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416256" w:rsidRPr="00034165" w:rsidRDefault="00416256" w:rsidP="001D396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165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1. </w:t>
            </w:r>
            <w:r w:rsidRPr="00034165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Государство </w:t>
            </w:r>
            <w:r w:rsidRPr="0003416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P</w:t>
            </w:r>
            <w:r w:rsidRPr="00034165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– импортёр</w:t>
            </w:r>
          </w:p>
          <w:p w:rsidR="00416256" w:rsidRPr="001D3964" w:rsidRDefault="0041625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65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2. </w:t>
            </w:r>
            <w:r w:rsidRPr="00034165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Государство </w:t>
            </w:r>
            <w:r w:rsidRPr="0003416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P</w:t>
            </w:r>
            <w:r w:rsidRPr="00034165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– экспортёр</w:t>
            </w:r>
          </w:p>
        </w:tc>
        <w:tc>
          <w:tcPr>
            <w:tcW w:w="1695" w:type="dxa"/>
          </w:tcPr>
          <w:p w:rsidR="00416256" w:rsidRPr="001D3964" w:rsidRDefault="0041625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2 (2 балла)</w:t>
            </w:r>
          </w:p>
        </w:tc>
      </w:tr>
      <w:tr w:rsidR="00416256" w:rsidRPr="001D3964" w:rsidTr="00416256">
        <w:tc>
          <w:tcPr>
            <w:tcW w:w="421" w:type="dxa"/>
          </w:tcPr>
          <w:p w:rsidR="00416256" w:rsidRPr="001D3964" w:rsidRDefault="001D3964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  <w:gridSpan w:val="2"/>
          </w:tcPr>
          <w:p w:rsidR="001D3964" w:rsidRPr="001D3964" w:rsidRDefault="001D3964" w:rsidP="001D3964">
            <w:pPr>
              <w:jc w:val="both"/>
              <w:rPr>
                <w:rFonts w:ascii="Times New Roman" w:eastAsia="Roboto" w:hAnsi="Times New Roman" w:cs="Times New Roman"/>
                <w:b/>
                <w:color w:val="0D0D0D" w:themeColor="text1" w:themeTint="F2"/>
                <w:sz w:val="24"/>
                <w:szCs w:val="24"/>
                <w:highlight w:val="white"/>
              </w:rPr>
            </w:pPr>
            <w:r w:rsidRPr="001D3964">
              <w:rPr>
                <w:rFonts w:ascii="Times New Roman" w:eastAsia="Roboto" w:hAnsi="Times New Roman" w:cs="Times New Roman"/>
                <w:b/>
                <w:color w:val="0D0D0D" w:themeColor="text1" w:themeTint="F2"/>
                <w:sz w:val="24"/>
                <w:szCs w:val="24"/>
                <w:highlight w:val="white"/>
              </w:rPr>
              <w:t xml:space="preserve">В СССР основные факторы производства находились в государственной собственности и все ресурсы распределялись соответственно государством. При этом в СССР была полная занятость, а цены на потребительские товары стабильны. </w:t>
            </w:r>
          </w:p>
          <w:p w:rsidR="001D3964" w:rsidRPr="001D3964" w:rsidRDefault="001D3964" w:rsidP="001D3964">
            <w:pPr>
              <w:jc w:val="both"/>
              <w:rPr>
                <w:rFonts w:ascii="Times New Roman" w:eastAsia="Roboto" w:hAnsi="Times New Roman" w:cs="Times New Roman"/>
                <w:b/>
                <w:color w:val="0D0D0D" w:themeColor="text1" w:themeTint="F2"/>
                <w:sz w:val="24"/>
                <w:szCs w:val="24"/>
                <w:highlight w:val="white"/>
              </w:rPr>
            </w:pPr>
            <w:r w:rsidRPr="001D3964">
              <w:rPr>
                <w:rFonts w:ascii="Times New Roman" w:eastAsia="Roboto" w:hAnsi="Times New Roman" w:cs="Times New Roman"/>
                <w:b/>
                <w:color w:val="0D0D0D" w:themeColor="text1" w:themeTint="F2"/>
                <w:sz w:val="24"/>
                <w:szCs w:val="24"/>
                <w:highlight w:val="white"/>
              </w:rPr>
              <w:t>К сожалению</w:t>
            </w:r>
            <w:r w:rsidRPr="001D3964">
              <w:rPr>
                <w:rFonts w:ascii="Times New Roman" w:eastAsia="Roboto" w:hAnsi="Times New Roman" w:cs="Times New Roman"/>
                <w:b/>
                <w:color w:val="0D0D0D" w:themeColor="text1" w:themeTint="F2"/>
                <w:sz w:val="24"/>
                <w:szCs w:val="24"/>
                <w:highlight w:val="white"/>
              </w:rPr>
              <w:t>,</w:t>
            </w:r>
            <w:r w:rsidRPr="001D3964">
              <w:rPr>
                <w:rFonts w:ascii="Times New Roman" w:eastAsia="Roboto" w:hAnsi="Times New Roman" w:cs="Times New Roman"/>
                <w:b/>
                <w:color w:val="0D0D0D" w:themeColor="text1" w:themeTint="F2"/>
                <w:sz w:val="24"/>
                <w:szCs w:val="24"/>
                <w:highlight w:val="white"/>
              </w:rPr>
              <w:t xml:space="preserve"> при такой экономической системе ресурсы используются неэффективны, а из-за уравнительной системы оплаты у работников нет стимулов к труду. </w:t>
            </w:r>
          </w:p>
          <w:p w:rsidR="001D3964" w:rsidRPr="001D3964" w:rsidRDefault="001D3964" w:rsidP="001D3964">
            <w:pPr>
              <w:jc w:val="both"/>
              <w:rPr>
                <w:rFonts w:ascii="Times New Roman" w:eastAsia="Roboto" w:hAnsi="Times New Roman" w:cs="Times New Roman"/>
                <w:color w:val="0D0D0D" w:themeColor="text1" w:themeTint="F2"/>
                <w:sz w:val="24"/>
                <w:szCs w:val="24"/>
                <w:highlight w:val="white"/>
              </w:rPr>
            </w:pPr>
          </w:p>
          <w:p w:rsidR="00416256" w:rsidRPr="001D3964" w:rsidRDefault="001D3964" w:rsidP="001D3964">
            <w:pPr>
              <w:jc w:val="both"/>
              <w:rPr>
                <w:rFonts w:ascii="Times New Roman" w:eastAsia="Roboto" w:hAnsi="Times New Roman" w:cs="Times New Roman"/>
                <w:i/>
                <w:color w:val="353535"/>
                <w:sz w:val="24"/>
                <w:szCs w:val="24"/>
                <w:highlight w:val="white"/>
              </w:rPr>
            </w:pPr>
            <w:r w:rsidRPr="001D3964">
              <w:rPr>
                <w:rFonts w:ascii="Times New Roman" w:eastAsia="Roboto" w:hAnsi="Times New Roman" w:cs="Times New Roman"/>
                <w:i/>
                <w:color w:val="0D0D0D" w:themeColor="text1" w:themeTint="F2"/>
                <w:sz w:val="24"/>
                <w:szCs w:val="24"/>
                <w:highlight w:val="white"/>
              </w:rPr>
              <w:t>Как называется такой тип экономической системы?</w:t>
            </w:r>
          </w:p>
        </w:tc>
        <w:tc>
          <w:tcPr>
            <w:tcW w:w="1695" w:type="dxa"/>
          </w:tcPr>
          <w:p w:rsidR="001D3964" w:rsidRPr="001D3964" w:rsidRDefault="001D3964" w:rsidP="001D3964">
            <w:pPr>
              <w:jc w:val="both"/>
              <w:rPr>
                <w:rFonts w:ascii="Times New Roman" w:eastAsia="Roboto" w:hAnsi="Times New Roman" w:cs="Times New Roman"/>
                <w:color w:val="353535"/>
                <w:sz w:val="24"/>
                <w:szCs w:val="24"/>
                <w:highlight w:val="white"/>
              </w:rPr>
            </w:pPr>
            <w:r w:rsidRPr="001D3964">
              <w:rPr>
                <w:rFonts w:ascii="Times New Roman" w:eastAsia="Roboto" w:hAnsi="Times New Roman" w:cs="Times New Roman"/>
                <w:color w:val="353535"/>
                <w:sz w:val="24"/>
                <w:szCs w:val="24"/>
                <w:highlight w:val="white"/>
              </w:rPr>
              <w:t>Командная</w:t>
            </w:r>
          </w:p>
          <w:p w:rsidR="00416256" w:rsidRPr="001D3964" w:rsidRDefault="001D3964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(3 балла)</w:t>
            </w:r>
          </w:p>
        </w:tc>
      </w:tr>
      <w:tr w:rsidR="001D3964" w:rsidRPr="001D3964" w:rsidTr="009E2A1E">
        <w:tc>
          <w:tcPr>
            <w:tcW w:w="9345" w:type="dxa"/>
            <w:gridSpan w:val="4"/>
          </w:tcPr>
          <w:p w:rsidR="001D3964" w:rsidRPr="00034165" w:rsidRDefault="001D3964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>Решите правовую задачу: (3 балла)</w:t>
            </w:r>
          </w:p>
        </w:tc>
      </w:tr>
      <w:tr w:rsidR="001D3964" w:rsidRPr="001D3964" w:rsidTr="00416256">
        <w:tc>
          <w:tcPr>
            <w:tcW w:w="421" w:type="dxa"/>
          </w:tcPr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gridSpan w:val="2"/>
          </w:tcPr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b/>
                <w:sz w:val="24"/>
                <w:szCs w:val="24"/>
              </w:rPr>
              <w:t>В городе N в одном из продуктов магазинов произошел занимательный случай. Гражданин Джордж Смит, сын мигрантов из Республики Кон</w:t>
            </w:r>
            <w:r w:rsidRPr="001D3964">
              <w:rPr>
                <w:rFonts w:ascii="Times New Roman" w:hAnsi="Times New Roman" w:cs="Times New Roman"/>
                <w:b/>
                <w:sz w:val="24"/>
                <w:szCs w:val="24"/>
              </w:rPr>
              <w:t>го, хотел купить хлеб и молоко. О</w:t>
            </w:r>
            <w:r w:rsidRPr="001D3964">
              <w:rPr>
                <w:rFonts w:ascii="Times New Roman" w:hAnsi="Times New Roman" w:cs="Times New Roman"/>
                <w:b/>
                <w:sz w:val="24"/>
                <w:szCs w:val="24"/>
              </w:rPr>
              <w:t>днако продавщица отказалась продавать хлеб за установленную цену, а попросила с гр</w:t>
            </w:r>
            <w:r w:rsidRPr="001D3964">
              <w:rPr>
                <w:rFonts w:ascii="Times New Roman" w:hAnsi="Times New Roman" w:cs="Times New Roman"/>
                <w:b/>
                <w:sz w:val="24"/>
                <w:szCs w:val="24"/>
              </w:rPr>
              <w:t>ажданина Смита в 3 раза больше. Продавщица знала, что Смит</w:t>
            </w:r>
            <w:r w:rsidRPr="001D39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сын одного из конголезских вождей, поэтому денег у него много и с него "не убудет". </w:t>
            </w:r>
          </w:p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Гражданин Смит обратился в суд, чтобы защитить свои права. </w:t>
            </w:r>
          </w:p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i/>
                <w:sz w:val="24"/>
                <w:szCs w:val="24"/>
              </w:rPr>
              <w:t>Какое решение примет суд?</w:t>
            </w:r>
          </w:p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 Суд примет решение в пользу Смита. Согласно Конституции РФ, запрещаются любые формы ограничения прав граждан по признакам социальной, расовой, национальной, языковой</w:t>
            </w: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 или религиозной принадлежности. Т</w:t>
            </w: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аким образом продавщица не могла самовольно ограничивать права Джорджа Смита.</w:t>
            </w:r>
          </w:p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Б. Суд примет решение в пользу Смита. Согласно Конституции РФ, Россия есть социальное государство, поэтому она оказывает поддержку всем нуждающимся </w:t>
            </w: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социальным группам.</w:t>
            </w: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В. Суд примет решение в пользу продавщицы. Согласно российскому законодательству в РФ</w:t>
            </w: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 гарантируется свобода договора. Т</w:t>
            </w: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аким образом продавщица могла самостоятельно устанавливать цену на продукты.</w:t>
            </w:r>
          </w:p>
        </w:tc>
        <w:tc>
          <w:tcPr>
            <w:tcW w:w="1695" w:type="dxa"/>
          </w:tcPr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(3 балла)</w:t>
            </w:r>
          </w:p>
        </w:tc>
      </w:tr>
      <w:tr w:rsidR="001D3964" w:rsidRPr="001D3964" w:rsidTr="00540C21">
        <w:tc>
          <w:tcPr>
            <w:tcW w:w="9345" w:type="dxa"/>
            <w:gridSpan w:val="4"/>
          </w:tcPr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по картинке. Ответьте на вопросы. (5 баллов)</w:t>
            </w:r>
          </w:p>
        </w:tc>
      </w:tr>
      <w:tr w:rsidR="001D3964" w:rsidRPr="001D3964" w:rsidTr="00416256">
        <w:tc>
          <w:tcPr>
            <w:tcW w:w="421" w:type="dxa"/>
          </w:tcPr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gridSpan w:val="2"/>
          </w:tcPr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285615" cy="3018155"/>
                  <wp:effectExtent l="0" t="0" r="635" b="0"/>
                  <wp:docPr id="1" name="Рисунок 1" descr="Вступая в индустриальный мир венгерские рабочие на рубеже XIX-XX веков »  Блог о самостоятельном туризм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Вступая в индустриальный мир венгерские рабочие на рубеже XIX-XX веков »  Блог о самостоятельном туризм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5615" cy="3018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i/>
                <w:sz w:val="24"/>
                <w:szCs w:val="24"/>
              </w:rPr>
              <w:t>1. К какому типу относится изображенное на картинке общество?</w:t>
            </w:r>
          </w:p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i/>
                <w:sz w:val="24"/>
                <w:szCs w:val="24"/>
              </w:rPr>
              <w:t>2. Как вы это определили?</w:t>
            </w:r>
          </w:p>
        </w:tc>
        <w:tc>
          <w:tcPr>
            <w:tcW w:w="1695" w:type="dxa"/>
          </w:tcPr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1. Индустриальное (3 балла)</w:t>
            </w:r>
          </w:p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2. На картинке изображены фабрики 92 балла)</w:t>
            </w:r>
          </w:p>
        </w:tc>
      </w:tr>
    </w:tbl>
    <w:p w:rsidR="007D7EE3" w:rsidRPr="001D3964" w:rsidRDefault="007D7EE3" w:rsidP="001D396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D7EE3" w:rsidRPr="001D396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CE7" w:rsidRDefault="004F1CE7" w:rsidP="00034165">
      <w:pPr>
        <w:spacing w:after="0" w:line="240" w:lineRule="auto"/>
      </w:pPr>
      <w:r>
        <w:separator/>
      </w:r>
    </w:p>
  </w:endnote>
  <w:endnote w:type="continuationSeparator" w:id="0">
    <w:p w:rsidR="004F1CE7" w:rsidRDefault="004F1CE7" w:rsidP="00034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3551176"/>
      <w:docPartObj>
        <w:docPartGallery w:val="Page Numbers (Bottom of Page)"/>
        <w:docPartUnique/>
      </w:docPartObj>
    </w:sdtPr>
    <w:sdtContent>
      <w:p w:rsidR="00034165" w:rsidRDefault="0003416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1CA7">
          <w:rPr>
            <w:noProof/>
          </w:rPr>
          <w:t>1</w:t>
        </w:r>
        <w:r>
          <w:fldChar w:fldCharType="end"/>
        </w:r>
      </w:p>
    </w:sdtContent>
  </w:sdt>
  <w:p w:rsidR="00034165" w:rsidRDefault="0003416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CE7" w:rsidRDefault="004F1CE7" w:rsidP="00034165">
      <w:pPr>
        <w:spacing w:after="0" w:line="240" w:lineRule="auto"/>
      </w:pPr>
      <w:r>
        <w:separator/>
      </w:r>
    </w:p>
  </w:footnote>
  <w:footnote w:type="continuationSeparator" w:id="0">
    <w:p w:rsidR="004F1CE7" w:rsidRDefault="004F1CE7" w:rsidP="000341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1D6B9C"/>
    <w:multiLevelType w:val="hybridMultilevel"/>
    <w:tmpl w:val="58F8B93A"/>
    <w:lvl w:ilvl="0" w:tplc="63121B90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382827CA"/>
    <w:multiLevelType w:val="hybridMultilevel"/>
    <w:tmpl w:val="E0E091AC"/>
    <w:lvl w:ilvl="0" w:tplc="0C1AA1F0">
      <w:start w:val="1"/>
      <w:numFmt w:val="decimal"/>
      <w:lvlText w:val="%1)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4BEE22AF"/>
    <w:multiLevelType w:val="hybridMultilevel"/>
    <w:tmpl w:val="9E188930"/>
    <w:lvl w:ilvl="0" w:tplc="4CB88CB6">
      <w:start w:val="1"/>
      <w:numFmt w:val="decimal"/>
      <w:lvlText w:val="%1)"/>
      <w:lvlJc w:val="left"/>
      <w:pPr>
        <w:ind w:left="153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57B50F8E"/>
    <w:multiLevelType w:val="hybridMultilevel"/>
    <w:tmpl w:val="149272E6"/>
    <w:lvl w:ilvl="0" w:tplc="0B36668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6B0272EB"/>
    <w:multiLevelType w:val="hybridMultilevel"/>
    <w:tmpl w:val="E702D81E"/>
    <w:lvl w:ilvl="0" w:tplc="3E9429BE">
      <w:start w:val="1"/>
      <w:numFmt w:val="decimal"/>
      <w:lvlText w:val="%1)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B57"/>
    <w:rsid w:val="00034165"/>
    <w:rsid w:val="001D3964"/>
    <w:rsid w:val="001F5787"/>
    <w:rsid w:val="00416256"/>
    <w:rsid w:val="004F1CE7"/>
    <w:rsid w:val="00511CA7"/>
    <w:rsid w:val="00601EAC"/>
    <w:rsid w:val="007D7EE3"/>
    <w:rsid w:val="00924306"/>
    <w:rsid w:val="00B0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96498A-A5E0-47EB-89E4-6C52500D2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1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6256"/>
    <w:pPr>
      <w:ind w:left="720"/>
      <w:contextualSpacing/>
      <w:jc w:val="center"/>
    </w:pPr>
    <w:rPr>
      <w:rFonts w:ascii="Times New Roman" w:hAnsi="Times New Roman"/>
      <w:b/>
      <w:sz w:val="28"/>
    </w:rPr>
  </w:style>
  <w:style w:type="paragraph" w:styleId="a5">
    <w:name w:val="header"/>
    <w:basedOn w:val="a"/>
    <w:link w:val="a6"/>
    <w:uiPriority w:val="99"/>
    <w:unhideWhenUsed/>
    <w:rsid w:val="00034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165"/>
  </w:style>
  <w:style w:type="paragraph" w:styleId="a7">
    <w:name w:val="footer"/>
    <w:basedOn w:val="a"/>
    <w:link w:val="a8"/>
    <w:uiPriority w:val="99"/>
    <w:unhideWhenUsed/>
    <w:rsid w:val="00034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1001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2020-11-23T21:41:00Z</dcterms:created>
  <dcterms:modified xsi:type="dcterms:W3CDTF">2020-11-23T22:47:00Z</dcterms:modified>
</cp:coreProperties>
</file>